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HNRqLmMjxO5deDUeVZ6tn20dAA==">AMUW2mWrjatRtfsWIu4kA5JNB/ERwFUVjhoL6VFY6OHqgvM4UjjAI/t96DOwb6Y6Ebtnb5JXCcmizQUm4E+mBZTkdXhhEVlnhJfk6AjknhdGGEAWF5fepIoKwDmWfxicgSoxiIxV34ThDd8UBUQskPpM4pSkim4wRvNoZMt1H9gb5KHUfDQJ1hvRrFVkvpIPcu2klfwiFziC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